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9B" w:rsidRDefault="00B0339B" w:rsidP="00B0339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new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Toxodontia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Mammalia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Panperissodactyla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Notoungulata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Oligocene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Patagonia, Argentina, and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systematic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considerations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paraphyletic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tag w:val="goog_rdk_1"/>
          <w:id w:val="103167624"/>
        </w:sdtPr>
        <w:sdtContent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‘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No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tohi</w:t>
      </w:r>
      <w:sdt>
        <w:sdtPr>
          <w:rPr>
            <w:b/>
            <w:sz w:val="28"/>
            <w:szCs w:val="28"/>
          </w:rPr>
          <w:tag w:val="goog_rdk_3"/>
          <w:id w:val="743074746"/>
        </w:sdtPr>
        <w:sdtContent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p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pid</w:t>
      </w:r>
      <w:sdt>
        <w:sdtPr>
          <w:rPr>
            <w:b/>
            <w:sz w:val="28"/>
            <w:szCs w:val="28"/>
          </w:rPr>
          <w:tag w:val="goog_rdk_4"/>
          <w:id w:val="396554470"/>
        </w:sdtPr>
        <w:sdtContent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ae</w:t>
          </w:r>
          <w:proofErr w:type="spellEnd"/>
        </w:sdtContent>
      </w:sdt>
      <w:sdt>
        <w:sdtPr>
          <w:rPr>
            <w:b/>
            <w:sz w:val="28"/>
            <w:szCs w:val="28"/>
          </w:rPr>
          <w:tag w:val="goog_rdk_6"/>
          <w:id w:val="750401210"/>
        </w:sdtPr>
        <w:sdtContent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’</w:t>
          </w:r>
        </w:sdtContent>
      </w:sdt>
    </w:p>
    <w:p w:rsidR="00B0339B" w:rsidRDefault="00B0339B" w:rsidP="00B0339B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39B" w:rsidRDefault="00B0339B" w:rsidP="00B0339B">
      <w:pPr>
        <w:spacing w:after="0" w:line="480" w:lineRule="auto"/>
        <w:ind w:firstLine="567"/>
        <w:jc w:val="center"/>
        <w:rPr>
          <w:rFonts w:ascii="Calibri" w:eastAsia="Calibri" w:hAnsi="Calibri" w:cs="Calibri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Gastón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Martínez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a,b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*, María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Dozo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a,c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Javier 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Gelfo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a,d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Martín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Ciancio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a,d,</w:t>
      </w:r>
      <w:sdt>
        <w:sdtPr>
          <w:tag w:val="goog_rdk_7"/>
          <w:id w:val="-918479447"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e</w:t>
          </w:r>
          <w:proofErr w:type="spellEnd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and Rolando González-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José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spellEnd"/>
      <w:sdt>
        <w:sdtPr>
          <w:tag w:val="goog_rdk_8"/>
          <w:id w:val="432247969"/>
        </w:sdtPr>
        <w:sdtContent>
          <w:r>
            <w:rPr>
              <w:vertAlign w:val="superscript"/>
              <w:lang w:val="es-AR"/>
            </w:rPr>
            <w:t>,</w:t>
          </w:r>
          <w:r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f</w:t>
          </w:r>
        </w:sdtContent>
      </w:sdt>
    </w:p>
    <w:p w:rsidR="00B0339B" w:rsidRDefault="00B0339B" w:rsidP="00B0339B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39B" w:rsidRDefault="00B0339B" w:rsidP="00B0339B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Consejo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Nacional de Investigaciones Científicas y Técnicas, Godoy Cruz 2290, CABA, C1425FQB, Argentina;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Museo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Paleontología, Facultad de Ciencias Exactas, Físicas y Naturales, Universidad Nacional de Córdoba, Vélez Sarsfield 249, Córdoba, X5000JJC, Argentina;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Instituto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Patagónico de Geología y Paleontología, CCT CONICET-CENPAT, Brown 2915, Puerto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Madryn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U9120ACD, Argentina;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División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Paleontología Vertebrados, Museo de La Plata, Facultad de Ciencias Naturales y Museo, Universidad Nacional de La Plata, Paseo del Bosque s/n, La Plata, B1900FWA, Argentina;</w:t>
      </w:r>
      <w:sdt>
        <w:sdtPr>
          <w:rPr>
            <w:vertAlign w:val="superscript"/>
          </w:rPr>
          <w:tag w:val="goog_rdk_10"/>
          <w:id w:val="-1527326223"/>
        </w:sdtPr>
        <w:sdtContent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  <w:vertAlign w:val="superscript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Laboratorio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de Morfología Evolutiva y Desarrollo (MORPHOS), Museo de La Plata,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FCNyM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, UNLP;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  <w:vertAlign w:val="superscript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  <w:vertAlign w:val="superscript"/>
            </w:rPr>
            <w:t>f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</w:rPr>
        <w:t>Instituto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Patagónico de Ciencias Sociales y Humanas, CCT CONICET-CENPAT, Brown 2915, Puerto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Madryn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U9120ACD, Argentina;</w:t>
      </w:r>
    </w:p>
    <w:p w:rsidR="00B0339B" w:rsidRDefault="00B0339B" w:rsidP="00B0339B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39B" w:rsidRDefault="00B0339B" w:rsidP="00B0339B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July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2020;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2020)</w:t>
      </w:r>
    </w:p>
    <w:p w:rsidR="00B0339B" w:rsidRDefault="00B0339B" w:rsidP="00B0339B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0339B" w:rsidRDefault="00B0339B" w:rsidP="00B0339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0339B" w:rsidRDefault="00B0339B" w:rsidP="00B0339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Corresponding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Email: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gmartinez@unc.edu.ar</w:t>
        </w:r>
      </w:hyperlink>
    </w:p>
    <w:p w:rsidR="009E4CB2" w:rsidRPr="009D0F3F" w:rsidRDefault="009E4CB2" w:rsidP="009E4CB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0339B" w:rsidRDefault="00B0339B" w:rsidP="009E4CB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339B" w:rsidRDefault="00B0339B" w:rsidP="009E4CB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339B" w:rsidRDefault="00B0339B" w:rsidP="009E4CB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4CB2" w:rsidRPr="0014263E" w:rsidRDefault="009E4CB2" w:rsidP="009E4CB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26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(Supplemental material </w:t>
      </w:r>
      <w:r w:rsidR="00A9497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4263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E4CB2" w:rsidRPr="0014263E" w:rsidRDefault="00A94976" w:rsidP="009E4C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IterPCR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results</w:t>
      </w:r>
    </w:p>
    <w:p w:rsidR="009E4CB2" w:rsidRDefault="009E4CB2" w:rsidP="007D1883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</w:p>
    <w:p w:rsidR="009E4CB2" w:rsidRDefault="009E4CB2" w:rsidP="007D1883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</w:p>
    <w:p w:rsidR="009E4CB2" w:rsidRDefault="009E4CB2" w:rsidP="007D1883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</w:p>
    <w:p w:rsidR="009E4CB2" w:rsidRDefault="009E4CB2" w:rsidP="007D1883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</w:p>
    <w:p w:rsidR="009E4CB2" w:rsidRDefault="009E4CB2" w:rsidP="007D1883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bookmarkStart w:id="1" w:name="_GoBack"/>
      <w:bookmarkEnd w:id="1"/>
    </w:p>
    <w:p w:rsidR="00C8230F" w:rsidRDefault="00C8230F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 xml:space="preserve">The following reduced consensus is obtained after </w:t>
      </w:r>
      <w:proofErr w:type="spellStart"/>
      <w:r w:rsidRPr="00A94976">
        <w:rPr>
          <w:rFonts w:ascii="Tred" w:hAnsi="Tred" w:cs="Tred"/>
          <w:sz w:val="20"/>
          <w:szCs w:val="20"/>
          <w:lang w:val="en-US"/>
        </w:rPr>
        <w:t>prunning</w:t>
      </w:r>
      <w:proofErr w:type="spellEnd"/>
      <w:r w:rsidRPr="00A94976">
        <w:rPr>
          <w:rFonts w:ascii="Tred" w:hAnsi="Tred" w:cs="Tred"/>
          <w:sz w:val="20"/>
          <w:szCs w:val="20"/>
          <w:lang w:val="en-US"/>
        </w:rPr>
        <w:t xml:space="preserve"> the most unstable taxa: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>==================================================</w:t>
      </w:r>
      <w:r>
        <w:rPr>
          <w:rFonts w:ascii="Tred" w:hAnsi="Tred" w:cs="Tred"/>
          <w:sz w:val="20"/>
          <w:szCs w:val="20"/>
          <w:lang w:val="en-US"/>
        </w:rPr>
        <w:t>==============================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 xml:space="preserve"> 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 xml:space="preserve">Note: for consensus calculation, trees will be 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 xml:space="preserve">temporarily collapsed (when min. branch length = 0) 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 xml:space="preserve"> </w:t>
      </w:r>
    </w:p>
    <w:p w:rsidR="00EE7358" w:rsidRDefault="00EE7358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>
        <w:rPr>
          <w:rFonts w:ascii="Tred" w:hAnsi="Tred" w:cs="Tred"/>
          <w:noProof/>
          <w:sz w:val="20"/>
          <w:szCs w:val="20"/>
          <w:lang w:val="en-GB" w:eastAsia="en-GB"/>
        </w:rPr>
        <w:drawing>
          <wp:inline distT="0" distB="0" distL="0" distR="0">
            <wp:extent cx="5760732" cy="576073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eba arbol supp 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576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358" w:rsidRDefault="00EE7358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>Legends: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 xml:space="preserve">a: </w:t>
      </w:r>
      <w:proofErr w:type="spellStart"/>
      <w:r w:rsidRPr="00A94976">
        <w:rPr>
          <w:rFonts w:ascii="Tred" w:hAnsi="Tred" w:cs="Tred"/>
          <w:sz w:val="20"/>
          <w:szCs w:val="20"/>
          <w:lang w:val="en-US"/>
        </w:rPr>
        <w:t>Eomorphippus_neilopdykei</w:t>
      </w:r>
      <w:proofErr w:type="spellEnd"/>
      <w:r w:rsidRPr="00A94976">
        <w:rPr>
          <w:rFonts w:ascii="Tred" w:hAnsi="Tred" w:cs="Tred"/>
          <w:sz w:val="20"/>
          <w:szCs w:val="20"/>
          <w:lang w:val="en-US"/>
        </w:rPr>
        <w:t xml:space="preserve"> (22)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 xml:space="preserve"> 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lastRenderedPageBreak/>
        <w:t>----------------------------------------------------------------------------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>The following taxa are unstable and collapse nodes in the strict consensus: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>---------------------------------------------</w:t>
      </w:r>
      <w:r>
        <w:rPr>
          <w:rFonts w:ascii="Tred" w:hAnsi="Tred" w:cs="Tred"/>
          <w:sz w:val="20"/>
          <w:szCs w:val="20"/>
          <w:lang w:val="en-US"/>
        </w:rPr>
        <w:t>-------------------------------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proofErr w:type="spellStart"/>
      <w:r w:rsidRPr="00A94976">
        <w:rPr>
          <w:rFonts w:ascii="Tred" w:hAnsi="Tred" w:cs="Tred"/>
          <w:sz w:val="20"/>
          <w:szCs w:val="20"/>
          <w:lang w:val="en-US"/>
        </w:rPr>
        <w:t>Eomorphippus_neilopdykei</w:t>
      </w:r>
      <w:proofErr w:type="spellEnd"/>
      <w:r w:rsidRPr="00A94976">
        <w:rPr>
          <w:rFonts w:ascii="Tred" w:hAnsi="Tred" w:cs="Tred"/>
          <w:sz w:val="20"/>
          <w:szCs w:val="20"/>
          <w:lang w:val="en-US"/>
        </w:rPr>
        <w:t xml:space="preserve"> 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 xml:space="preserve">Scoring the following characters may help to resolve its position: 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ab/>
        <w:t xml:space="preserve">1 4 9 18 24 25 27 30 41 45 53 69 75 76 80 83 84 87 88 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>===============================================================</w:t>
      </w:r>
      <w:r>
        <w:rPr>
          <w:rFonts w:ascii="Tred" w:hAnsi="Tred" w:cs="Tred"/>
          <w:sz w:val="20"/>
          <w:szCs w:val="20"/>
          <w:lang w:val="en-US"/>
        </w:rPr>
        <w:t>=================</w:t>
      </w:r>
    </w:p>
    <w:p w:rsidR="00A94976" w:rsidRPr="00A94976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>EVALUATING CHARACTERS INVOLVED IN ALTERNATIVE POSITIONS OF UNSTABLE TAXA TOOK 0 SECONDS</w:t>
      </w:r>
    </w:p>
    <w:p w:rsidR="009E4CB2" w:rsidRDefault="00A94976" w:rsidP="00A94976">
      <w:pPr>
        <w:autoSpaceDE w:val="0"/>
        <w:autoSpaceDN w:val="0"/>
        <w:adjustRightInd w:val="0"/>
        <w:spacing w:after="0" w:line="240" w:lineRule="auto"/>
        <w:rPr>
          <w:rFonts w:ascii="Tred" w:hAnsi="Tred" w:cs="Tred"/>
          <w:sz w:val="20"/>
          <w:szCs w:val="20"/>
          <w:lang w:val="en-US"/>
        </w:rPr>
      </w:pPr>
      <w:r w:rsidRPr="00A94976">
        <w:rPr>
          <w:rFonts w:ascii="Tred" w:hAnsi="Tred" w:cs="Tred"/>
          <w:sz w:val="20"/>
          <w:szCs w:val="20"/>
          <w:lang w:val="en-US"/>
        </w:rPr>
        <w:t>===============================================================</w:t>
      </w:r>
      <w:r>
        <w:rPr>
          <w:rFonts w:ascii="Tred" w:hAnsi="Tred" w:cs="Tred"/>
          <w:sz w:val="20"/>
          <w:szCs w:val="20"/>
          <w:lang w:val="en-US"/>
        </w:rPr>
        <w:t>=================</w:t>
      </w:r>
    </w:p>
    <w:sectPr w:rsidR="009E4CB2" w:rsidSect="00A94976">
      <w:pgSz w:w="11906" w:h="16838"/>
      <w:pgMar w:top="1418" w:right="113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83"/>
    <w:rsid w:val="00073D7C"/>
    <w:rsid w:val="007B585B"/>
    <w:rsid w:val="007D1883"/>
    <w:rsid w:val="009E4CB2"/>
    <w:rsid w:val="00A56C9C"/>
    <w:rsid w:val="00A94976"/>
    <w:rsid w:val="00B0339B"/>
    <w:rsid w:val="00C8230F"/>
    <w:rsid w:val="00D266C4"/>
    <w:rsid w:val="00E7606F"/>
    <w:rsid w:val="00ED68C0"/>
    <w:rsid w:val="00E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EF6F"/>
  <w15:docId w15:val="{E9212307-68E0-4D95-AFFE-69253B18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3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gmartinez@unc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A55D-3130-4026-BCC3-6C61AE03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</dc:creator>
  <cp:lastModifiedBy>Zerina Johanson</cp:lastModifiedBy>
  <cp:revision>6</cp:revision>
  <dcterms:created xsi:type="dcterms:W3CDTF">2020-07-09T02:53:00Z</dcterms:created>
  <dcterms:modified xsi:type="dcterms:W3CDTF">2021-01-04T07:12:00Z</dcterms:modified>
</cp:coreProperties>
</file>